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BDEE1"/>
  <w:body>
    <w:p w14:paraId="2F1BA6B6" w14:textId="612A81AD" w:rsidR="00A54775" w:rsidRDefault="00A54775" w:rsidP="009E4E79">
      <w:pPr>
        <w:pStyle w:val="Heading1"/>
        <w:jc w:val="center"/>
      </w:pPr>
      <w:r>
        <w:rPr>
          <w:noProof/>
        </w:rPr>
        <w:drawing>
          <wp:inline distT="0" distB="0" distL="0" distR="0" wp14:anchorId="36BDC4F5" wp14:editId="5D31E117">
            <wp:extent cx="2429510" cy="1676400"/>
            <wp:effectExtent l="0" t="0" r="0" b="0"/>
            <wp:docPr id="124644122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41223" name="Picture 2" descr="A black and white logo&#10;&#10;AI-generated content may be incorrect."/>
                    <pic:cNvPicPr/>
                  </pic:nvPicPr>
                  <pic:blipFill rotWithShape="1">
                    <a:blip r:embed="rId7" cstate="print">
                      <a:extLst>
                        <a:ext uri="{28A0092B-C50C-407E-A947-70E740481C1C}">
                          <a14:useLocalDpi xmlns:a14="http://schemas.microsoft.com/office/drawing/2010/main" val="0"/>
                        </a:ext>
                      </a:extLst>
                    </a:blip>
                    <a:srcRect b="18153"/>
                    <a:stretch/>
                  </pic:blipFill>
                  <pic:spPr bwMode="auto">
                    <a:xfrm>
                      <a:off x="0" y="0"/>
                      <a:ext cx="2436155" cy="1680985"/>
                    </a:xfrm>
                    <a:prstGeom prst="rect">
                      <a:avLst/>
                    </a:prstGeom>
                    <a:ln>
                      <a:noFill/>
                    </a:ln>
                    <a:extLst>
                      <a:ext uri="{53640926-AAD7-44D8-BBD7-CCE9431645EC}">
                        <a14:shadowObscured xmlns:a14="http://schemas.microsoft.com/office/drawing/2010/main"/>
                      </a:ext>
                    </a:extLst>
                  </pic:spPr>
                </pic:pic>
              </a:graphicData>
            </a:graphic>
          </wp:inline>
        </w:drawing>
      </w:r>
    </w:p>
    <w:p w14:paraId="2ADED7DD" w14:textId="77777777" w:rsidR="0000528B" w:rsidRDefault="007731FF" w:rsidP="0000528B">
      <w:pPr>
        <w:pStyle w:val="Heading1"/>
        <w:spacing w:after="0"/>
        <w:jc w:val="center"/>
      </w:pPr>
      <w:r>
        <w:t xml:space="preserve">Go4 Adventure Limited </w:t>
      </w:r>
    </w:p>
    <w:p w14:paraId="6E4A417F" w14:textId="33CBC204" w:rsidR="007731FF" w:rsidRPr="00FE6274" w:rsidRDefault="007731FF" w:rsidP="0000528B">
      <w:pPr>
        <w:pStyle w:val="Heading1"/>
        <w:spacing w:after="0"/>
        <w:jc w:val="center"/>
      </w:pPr>
      <w:r w:rsidRPr="00FE6274">
        <w:t>Privacy Policy</w:t>
      </w:r>
    </w:p>
    <w:p w14:paraId="31BF8A5E" w14:textId="77777777" w:rsidR="007731FF" w:rsidRPr="00FE6274" w:rsidRDefault="007731FF" w:rsidP="007731FF">
      <w:r w:rsidRPr="00FE6274">
        <w:t xml:space="preserve">Effective Date: </w:t>
      </w:r>
      <w:r>
        <w:t>01</w:t>
      </w:r>
      <w:r w:rsidRPr="00FE6274">
        <w:t xml:space="preserve"> </w:t>
      </w:r>
      <w:r>
        <w:t>May</w:t>
      </w:r>
      <w:r w:rsidRPr="00FE6274">
        <w:t xml:space="preserve"> 2025</w:t>
      </w:r>
    </w:p>
    <w:p w14:paraId="1C2BFAE9" w14:textId="77777777" w:rsidR="007731FF" w:rsidRPr="00FE6274" w:rsidRDefault="007731FF" w:rsidP="007731FF">
      <w:pPr>
        <w:pStyle w:val="Heading2"/>
      </w:pPr>
      <w:r w:rsidRPr="00FE6274">
        <w:t>1. Introduction</w:t>
      </w:r>
    </w:p>
    <w:p w14:paraId="5E45906A" w14:textId="77777777" w:rsidR="007731FF" w:rsidRPr="00FE6274" w:rsidRDefault="007731FF" w:rsidP="007731FF">
      <w:pPr>
        <w:jc w:val="both"/>
      </w:pPr>
      <w:r w:rsidRPr="00FE6274">
        <w:t>Welcome to Go4 Adventure Limited ("we," "us," "our"). We are committed to protecting and respecting your privacy. This Privacy Policy explains how we collect, use, disclose, and protect your personal information when you visit our website (</w:t>
      </w:r>
      <w:hyperlink r:id="rId8" w:tgtFrame="_new" w:history="1">
        <w:r w:rsidRPr="007C5AE6">
          <w:rPr>
            <w:rStyle w:val="Hyperlink"/>
            <w:b/>
            <w:bCs/>
          </w:rPr>
          <w:t>www.go4adventure.co.nz</w:t>
        </w:r>
      </w:hyperlink>
      <w:r w:rsidRPr="00FE6274">
        <w:t>), make a booking, purchase a product or service, or otherwise interact with us.</w:t>
      </w:r>
    </w:p>
    <w:p w14:paraId="2DC20F32" w14:textId="77777777" w:rsidR="007731FF" w:rsidRPr="00FE6274" w:rsidRDefault="007731FF" w:rsidP="007731FF">
      <w:pPr>
        <w:jc w:val="both"/>
      </w:pPr>
      <w:r w:rsidRPr="00FE6274">
        <w:t xml:space="preserve">This Policy complies with the </w:t>
      </w:r>
      <w:r w:rsidRPr="00FE6274">
        <w:rPr>
          <w:b/>
          <w:bCs/>
        </w:rPr>
        <w:t>Privacy Act 2020</w:t>
      </w:r>
      <w:r w:rsidRPr="00FE6274">
        <w:t xml:space="preserve"> (New Zealand) and reflects principles of the </w:t>
      </w:r>
      <w:r w:rsidRPr="00FE6274">
        <w:rPr>
          <w:b/>
          <w:bCs/>
        </w:rPr>
        <w:t>General Data Protection Regulation (GDPR)</w:t>
      </w:r>
      <w:r w:rsidRPr="00FE6274">
        <w:t xml:space="preserve"> for our international customers.</w:t>
      </w:r>
    </w:p>
    <w:p w14:paraId="08CDBF18" w14:textId="77777777" w:rsidR="007731FF" w:rsidRPr="00FE6274" w:rsidRDefault="007731FF" w:rsidP="007731FF">
      <w:pPr>
        <w:jc w:val="both"/>
      </w:pPr>
      <w:r w:rsidRPr="00FE6274">
        <w:t>By using our services, you agree to the terms of this Privacy Policy.</w:t>
      </w:r>
    </w:p>
    <w:p w14:paraId="5828AB99" w14:textId="77777777" w:rsidR="007731FF" w:rsidRPr="00FE6274" w:rsidRDefault="007731FF" w:rsidP="007731FF">
      <w:pPr>
        <w:pStyle w:val="Heading2"/>
      </w:pPr>
      <w:r w:rsidRPr="00FE6274">
        <w:t>2. Contact Information</w:t>
      </w:r>
    </w:p>
    <w:p w14:paraId="2B4BE90C" w14:textId="77777777" w:rsidR="007731FF" w:rsidRPr="00FE6274" w:rsidRDefault="007731FF" w:rsidP="007731FF">
      <w:pPr>
        <w:spacing w:after="0"/>
      </w:pPr>
      <w:r w:rsidRPr="00FE6274">
        <w:t>If you have any questions about this Privacy Policy or your personal information, please contact us:</w:t>
      </w:r>
    </w:p>
    <w:p w14:paraId="5EC8D9DF" w14:textId="77777777" w:rsidR="007731FF" w:rsidRDefault="007731FF" w:rsidP="007731FF">
      <w:pPr>
        <w:spacing w:after="0"/>
      </w:pPr>
      <w:r>
        <w:t>Go4 Adventure Limited</w:t>
      </w:r>
    </w:p>
    <w:p w14:paraId="5A5B22D7" w14:textId="77777777" w:rsidR="007731FF" w:rsidRDefault="007731FF" w:rsidP="007731FF">
      <w:pPr>
        <w:spacing w:after="0"/>
      </w:pPr>
      <w:r>
        <w:t xml:space="preserve">Registration Number: </w:t>
      </w:r>
      <w:r w:rsidRPr="00367FAD">
        <w:t>9300999</w:t>
      </w:r>
    </w:p>
    <w:p w14:paraId="75548258" w14:textId="77777777" w:rsidR="007731FF" w:rsidRDefault="007731FF" w:rsidP="007731FF">
      <w:pPr>
        <w:spacing w:after="0"/>
      </w:pPr>
      <w:r w:rsidRPr="00367FAD">
        <w:t>NZBN: 9429052526183</w:t>
      </w:r>
    </w:p>
    <w:p w14:paraId="46196DEB" w14:textId="77777777" w:rsidR="007731FF" w:rsidRDefault="007731FF" w:rsidP="007731FF">
      <w:pPr>
        <w:spacing w:after="0"/>
      </w:pPr>
      <w:r w:rsidRPr="00367FAD">
        <w:t>IRD number: 144</w:t>
      </w:r>
      <w:r>
        <w:t>-</w:t>
      </w:r>
      <w:r w:rsidRPr="00367FAD">
        <w:t>602</w:t>
      </w:r>
      <w:r>
        <w:t>-</w:t>
      </w:r>
      <w:r w:rsidRPr="00367FAD">
        <w:t>943</w:t>
      </w:r>
    </w:p>
    <w:p w14:paraId="589AA544" w14:textId="77777777" w:rsidR="007731FF" w:rsidRDefault="007731FF" w:rsidP="007731FF">
      <w:pPr>
        <w:spacing w:after="0"/>
      </w:pPr>
      <w:r>
        <w:t>Address for Service: Flat 2, 50 Westpark Drive, West Harbour, Auckland, 0618, NZ.</w:t>
      </w:r>
    </w:p>
    <w:p w14:paraId="3FC2F3D3" w14:textId="77777777" w:rsidR="007731FF" w:rsidRDefault="007731FF" w:rsidP="007731FF">
      <w:pPr>
        <w:spacing w:after="0"/>
      </w:pPr>
      <w:r>
        <w:t>Email:</w:t>
      </w:r>
      <w:r w:rsidRPr="007C5AE6">
        <w:rPr>
          <w:b/>
          <w:bCs/>
        </w:rPr>
        <w:t xml:space="preserve"> </w:t>
      </w:r>
      <w:hyperlink r:id="rId9" w:history="1">
        <w:r w:rsidRPr="007C5AE6">
          <w:rPr>
            <w:rStyle w:val="Hyperlink"/>
            <w:b/>
            <w:bCs/>
          </w:rPr>
          <w:t>contact@go4adventure.co.nz</w:t>
        </w:r>
      </w:hyperlink>
    </w:p>
    <w:p w14:paraId="3510C27D" w14:textId="77777777" w:rsidR="007731FF" w:rsidRDefault="007731FF" w:rsidP="007731FF">
      <w:pPr>
        <w:spacing w:after="0"/>
      </w:pPr>
      <w:r>
        <w:t xml:space="preserve">Website: </w:t>
      </w:r>
      <w:hyperlink r:id="rId10" w:history="1">
        <w:r w:rsidRPr="007C5AE6">
          <w:rPr>
            <w:rStyle w:val="Hyperlink"/>
            <w:b/>
            <w:bCs/>
          </w:rPr>
          <w:t>www.go4adventure.co.nz</w:t>
        </w:r>
      </w:hyperlink>
    </w:p>
    <w:p w14:paraId="5F021145" w14:textId="77777777" w:rsidR="007731FF" w:rsidRDefault="007731FF" w:rsidP="007731FF">
      <w:pPr>
        <w:spacing w:after="0"/>
      </w:pPr>
      <w:r>
        <w:t>Phone: +64-22-1964-316</w:t>
      </w:r>
    </w:p>
    <w:p w14:paraId="4F13C90A" w14:textId="77777777" w:rsidR="007731FF" w:rsidRPr="00FE6274" w:rsidRDefault="007731FF" w:rsidP="007731FF">
      <w:pPr>
        <w:spacing w:after="0"/>
      </w:pPr>
    </w:p>
    <w:p w14:paraId="692012CE" w14:textId="77777777" w:rsidR="007731FF" w:rsidRPr="00FE6274" w:rsidRDefault="007731FF" w:rsidP="007731FF">
      <w:pPr>
        <w:pStyle w:val="Heading2"/>
      </w:pPr>
      <w:r w:rsidRPr="00FE6274">
        <w:t>3. What Personal Information We Collect</w:t>
      </w:r>
    </w:p>
    <w:p w14:paraId="0E7E52DD" w14:textId="77777777" w:rsidR="007731FF" w:rsidRPr="00FE6274" w:rsidRDefault="007731FF" w:rsidP="007731FF">
      <w:pPr>
        <w:jc w:val="both"/>
      </w:pPr>
      <w:r w:rsidRPr="00FE6274">
        <w:t>We may collect the following types of personal information:</w:t>
      </w:r>
    </w:p>
    <w:p w14:paraId="1F3D9C96" w14:textId="77777777" w:rsidR="007731FF" w:rsidRPr="00FE6274" w:rsidRDefault="007731FF" w:rsidP="007731FF">
      <w:pPr>
        <w:numPr>
          <w:ilvl w:val="0"/>
          <w:numId w:val="2"/>
        </w:numPr>
        <w:jc w:val="both"/>
      </w:pPr>
      <w:r w:rsidRPr="00FE6274">
        <w:t>Full name</w:t>
      </w:r>
    </w:p>
    <w:p w14:paraId="19ACF817" w14:textId="77777777" w:rsidR="007731FF" w:rsidRPr="00FE6274" w:rsidRDefault="007731FF" w:rsidP="007731FF">
      <w:pPr>
        <w:numPr>
          <w:ilvl w:val="0"/>
          <w:numId w:val="2"/>
        </w:numPr>
        <w:jc w:val="both"/>
      </w:pPr>
      <w:r w:rsidRPr="00FE6274">
        <w:t>Email address</w:t>
      </w:r>
    </w:p>
    <w:p w14:paraId="1BB65CC7" w14:textId="77777777" w:rsidR="007731FF" w:rsidRPr="00FE6274" w:rsidRDefault="007731FF" w:rsidP="007731FF">
      <w:pPr>
        <w:numPr>
          <w:ilvl w:val="0"/>
          <w:numId w:val="2"/>
        </w:numPr>
        <w:jc w:val="both"/>
      </w:pPr>
      <w:r w:rsidRPr="00FE6274">
        <w:t>Phone number</w:t>
      </w:r>
    </w:p>
    <w:p w14:paraId="3E1210A4" w14:textId="77777777" w:rsidR="007731FF" w:rsidRPr="00FE6274" w:rsidRDefault="007731FF" w:rsidP="007731FF">
      <w:pPr>
        <w:numPr>
          <w:ilvl w:val="0"/>
          <w:numId w:val="2"/>
        </w:numPr>
        <w:jc w:val="both"/>
      </w:pPr>
      <w:r w:rsidRPr="00FE6274">
        <w:t>Physical address</w:t>
      </w:r>
    </w:p>
    <w:p w14:paraId="56152EF4" w14:textId="77777777" w:rsidR="007731FF" w:rsidRPr="00FE6274" w:rsidRDefault="007731FF" w:rsidP="007731FF">
      <w:pPr>
        <w:numPr>
          <w:ilvl w:val="0"/>
          <w:numId w:val="2"/>
        </w:numPr>
        <w:jc w:val="both"/>
      </w:pPr>
      <w:r w:rsidRPr="00FE6274">
        <w:t>Passport details</w:t>
      </w:r>
    </w:p>
    <w:p w14:paraId="05B73C82" w14:textId="77777777" w:rsidR="007731FF" w:rsidRPr="00FE6274" w:rsidRDefault="007731FF" w:rsidP="007731FF">
      <w:pPr>
        <w:numPr>
          <w:ilvl w:val="0"/>
          <w:numId w:val="2"/>
        </w:numPr>
        <w:jc w:val="both"/>
      </w:pPr>
      <w:r w:rsidRPr="00FE6274">
        <w:t>Payment information</w:t>
      </w:r>
    </w:p>
    <w:p w14:paraId="6198EFFC" w14:textId="77777777" w:rsidR="007731FF" w:rsidRPr="00FE6274" w:rsidRDefault="007731FF" w:rsidP="007731FF">
      <w:pPr>
        <w:numPr>
          <w:ilvl w:val="0"/>
          <w:numId w:val="2"/>
        </w:numPr>
        <w:jc w:val="both"/>
      </w:pPr>
      <w:r w:rsidRPr="00FE6274">
        <w:lastRenderedPageBreak/>
        <w:t>Booking preferences</w:t>
      </w:r>
    </w:p>
    <w:p w14:paraId="433B8F8E" w14:textId="77777777" w:rsidR="007731FF" w:rsidRPr="00FE6274" w:rsidRDefault="007731FF" w:rsidP="007731FF">
      <w:pPr>
        <w:numPr>
          <w:ilvl w:val="0"/>
          <w:numId w:val="2"/>
        </w:numPr>
        <w:jc w:val="both"/>
      </w:pPr>
      <w:r w:rsidRPr="00FE6274">
        <w:t>IP address and browser/device details</w:t>
      </w:r>
    </w:p>
    <w:p w14:paraId="5EFF21D6" w14:textId="77777777" w:rsidR="007731FF" w:rsidRPr="00FE6274" w:rsidRDefault="007731FF" w:rsidP="007731FF">
      <w:pPr>
        <w:numPr>
          <w:ilvl w:val="0"/>
          <w:numId w:val="2"/>
        </w:numPr>
        <w:jc w:val="both"/>
      </w:pPr>
      <w:r w:rsidRPr="00FE6274">
        <w:t>Other relevant information necessary to process your bookings or improve our services</w:t>
      </w:r>
    </w:p>
    <w:p w14:paraId="339F5241" w14:textId="77777777" w:rsidR="007731FF" w:rsidRDefault="007731FF" w:rsidP="007731FF">
      <w:pPr>
        <w:jc w:val="both"/>
        <w:rPr>
          <w:b/>
          <w:bCs/>
        </w:rPr>
      </w:pPr>
    </w:p>
    <w:p w14:paraId="7CC1F41E" w14:textId="2C5E2ADE" w:rsidR="007731FF" w:rsidRPr="00FE6274" w:rsidRDefault="007731FF" w:rsidP="007731FF">
      <w:pPr>
        <w:pStyle w:val="Heading2"/>
      </w:pPr>
      <w:r w:rsidRPr="00FE6274">
        <w:t>4. How We Collect Your Personal Information</w:t>
      </w:r>
    </w:p>
    <w:p w14:paraId="37BF19E3" w14:textId="77777777" w:rsidR="007731FF" w:rsidRPr="00FE6274" w:rsidRDefault="007731FF" w:rsidP="007731FF">
      <w:pPr>
        <w:jc w:val="both"/>
      </w:pPr>
      <w:r w:rsidRPr="00FE6274">
        <w:t>We collect personal information when you:</w:t>
      </w:r>
    </w:p>
    <w:p w14:paraId="3950DE06" w14:textId="77777777" w:rsidR="007731FF" w:rsidRPr="00FE6274" w:rsidRDefault="007731FF" w:rsidP="007731FF">
      <w:pPr>
        <w:numPr>
          <w:ilvl w:val="0"/>
          <w:numId w:val="3"/>
        </w:numPr>
        <w:jc w:val="both"/>
      </w:pPr>
      <w:r w:rsidRPr="00FE6274">
        <w:t>Book an activity, product, or service</w:t>
      </w:r>
    </w:p>
    <w:p w14:paraId="6E626DBC" w14:textId="77777777" w:rsidR="007731FF" w:rsidRPr="00FE6274" w:rsidRDefault="007731FF" w:rsidP="007731FF">
      <w:pPr>
        <w:numPr>
          <w:ilvl w:val="0"/>
          <w:numId w:val="3"/>
        </w:numPr>
        <w:jc w:val="both"/>
      </w:pPr>
      <w:r w:rsidRPr="00FE6274">
        <w:t>Subscribe to our newsletter</w:t>
      </w:r>
    </w:p>
    <w:p w14:paraId="5118B22B" w14:textId="77777777" w:rsidR="007731FF" w:rsidRPr="00FE6274" w:rsidRDefault="007731FF" w:rsidP="007731FF">
      <w:pPr>
        <w:numPr>
          <w:ilvl w:val="0"/>
          <w:numId w:val="3"/>
        </w:numPr>
        <w:jc w:val="both"/>
      </w:pPr>
      <w:r w:rsidRPr="00FE6274">
        <w:t>Communicate with us via email, phone, or forms</w:t>
      </w:r>
    </w:p>
    <w:p w14:paraId="3B77F29D" w14:textId="77777777" w:rsidR="007731FF" w:rsidRPr="00FE6274" w:rsidRDefault="007731FF" w:rsidP="007731FF">
      <w:pPr>
        <w:numPr>
          <w:ilvl w:val="0"/>
          <w:numId w:val="3"/>
        </w:numPr>
        <w:jc w:val="both"/>
      </w:pPr>
      <w:r w:rsidRPr="00FE6274">
        <w:t>Participate in surveys or promotions</w:t>
      </w:r>
    </w:p>
    <w:p w14:paraId="03A34675" w14:textId="77777777" w:rsidR="007731FF" w:rsidRPr="00FE6274" w:rsidRDefault="007731FF" w:rsidP="007731FF">
      <w:pPr>
        <w:numPr>
          <w:ilvl w:val="0"/>
          <w:numId w:val="3"/>
        </w:numPr>
        <w:jc w:val="both"/>
      </w:pPr>
      <w:r w:rsidRPr="00FE6274">
        <w:t>Use our website and interact with marketing tools</w:t>
      </w:r>
    </w:p>
    <w:p w14:paraId="29D2ACAE" w14:textId="77777777" w:rsidR="007731FF" w:rsidRPr="00FE6274" w:rsidRDefault="007731FF" w:rsidP="007731FF">
      <w:pPr>
        <w:pStyle w:val="Heading2"/>
      </w:pPr>
      <w:r w:rsidRPr="00FE6274">
        <w:t>5. Why We Collect and Use Your Personal Information</w:t>
      </w:r>
    </w:p>
    <w:p w14:paraId="12374F34" w14:textId="77777777" w:rsidR="007731FF" w:rsidRPr="00FE6274" w:rsidRDefault="007731FF" w:rsidP="007731FF">
      <w:pPr>
        <w:jc w:val="both"/>
      </w:pPr>
      <w:r w:rsidRPr="00FE6274">
        <w:t>We collect your information to:</w:t>
      </w:r>
    </w:p>
    <w:p w14:paraId="6EE63602" w14:textId="77777777" w:rsidR="007731FF" w:rsidRPr="00FE6274" w:rsidRDefault="007731FF" w:rsidP="007731FF">
      <w:pPr>
        <w:numPr>
          <w:ilvl w:val="0"/>
          <w:numId w:val="4"/>
        </w:numPr>
        <w:jc w:val="both"/>
      </w:pPr>
      <w:r w:rsidRPr="00FE6274">
        <w:t>Process bookings and purchases</w:t>
      </w:r>
    </w:p>
    <w:p w14:paraId="10B2ECCE" w14:textId="77777777" w:rsidR="007731FF" w:rsidRPr="00FE6274" w:rsidRDefault="007731FF" w:rsidP="007731FF">
      <w:pPr>
        <w:numPr>
          <w:ilvl w:val="0"/>
          <w:numId w:val="4"/>
        </w:numPr>
        <w:jc w:val="both"/>
      </w:pPr>
      <w:r w:rsidRPr="00FE6274">
        <w:t>Provide customer service and support</w:t>
      </w:r>
    </w:p>
    <w:p w14:paraId="3B335AE6" w14:textId="77777777" w:rsidR="007731FF" w:rsidRPr="00FE6274" w:rsidRDefault="007731FF" w:rsidP="007731FF">
      <w:pPr>
        <w:numPr>
          <w:ilvl w:val="0"/>
          <w:numId w:val="4"/>
        </w:numPr>
        <w:jc w:val="both"/>
      </w:pPr>
      <w:r w:rsidRPr="00FE6274">
        <w:t>Send transactional and marketing communications</w:t>
      </w:r>
    </w:p>
    <w:p w14:paraId="3C330F02" w14:textId="77777777" w:rsidR="007731FF" w:rsidRPr="00FE6274" w:rsidRDefault="007731FF" w:rsidP="007731FF">
      <w:pPr>
        <w:numPr>
          <w:ilvl w:val="0"/>
          <w:numId w:val="4"/>
        </w:numPr>
        <w:jc w:val="both"/>
      </w:pPr>
      <w:r w:rsidRPr="00FE6274">
        <w:t>Manage insurance sales</w:t>
      </w:r>
    </w:p>
    <w:p w14:paraId="0DD39752" w14:textId="77777777" w:rsidR="007731FF" w:rsidRPr="00FE6274" w:rsidRDefault="007731FF" w:rsidP="007731FF">
      <w:pPr>
        <w:numPr>
          <w:ilvl w:val="0"/>
          <w:numId w:val="4"/>
        </w:numPr>
        <w:jc w:val="both"/>
      </w:pPr>
      <w:r w:rsidRPr="00FE6274">
        <w:t>Handle payments securely</w:t>
      </w:r>
    </w:p>
    <w:p w14:paraId="0960E53B" w14:textId="77777777" w:rsidR="007731FF" w:rsidRPr="00FE6274" w:rsidRDefault="007731FF" w:rsidP="007731FF">
      <w:pPr>
        <w:numPr>
          <w:ilvl w:val="0"/>
          <w:numId w:val="4"/>
        </w:numPr>
        <w:jc w:val="both"/>
      </w:pPr>
      <w:r w:rsidRPr="00FE6274">
        <w:t>Improve our services, website, and user experience</w:t>
      </w:r>
    </w:p>
    <w:p w14:paraId="6546C400" w14:textId="77777777" w:rsidR="007731FF" w:rsidRPr="00FE6274" w:rsidRDefault="007731FF" w:rsidP="007731FF">
      <w:pPr>
        <w:numPr>
          <w:ilvl w:val="0"/>
          <w:numId w:val="4"/>
        </w:numPr>
        <w:jc w:val="both"/>
      </w:pPr>
      <w:r w:rsidRPr="00FE6274">
        <w:t>Comply with legal obligations</w:t>
      </w:r>
    </w:p>
    <w:p w14:paraId="66DA1D59" w14:textId="77777777" w:rsidR="007731FF" w:rsidRPr="00FE6274" w:rsidRDefault="007731FF" w:rsidP="007731FF">
      <w:pPr>
        <w:jc w:val="both"/>
      </w:pPr>
      <w:r w:rsidRPr="00FE6274">
        <w:t>You can opt out of receiving marketing communications at any time by clicking the "unsubscribe" link in any promotional email.</w:t>
      </w:r>
    </w:p>
    <w:p w14:paraId="58A4C801" w14:textId="77777777" w:rsidR="007731FF" w:rsidRPr="00FE6274" w:rsidRDefault="007731FF" w:rsidP="007731FF">
      <w:pPr>
        <w:pStyle w:val="Heading2"/>
      </w:pPr>
      <w:r w:rsidRPr="00FE6274">
        <w:t>6. Sharing Your Personal Information</w:t>
      </w:r>
    </w:p>
    <w:p w14:paraId="4499C50D" w14:textId="77777777" w:rsidR="007731FF" w:rsidRPr="00FE6274" w:rsidRDefault="007731FF" w:rsidP="007731FF">
      <w:pPr>
        <w:jc w:val="both"/>
      </w:pPr>
      <w:r w:rsidRPr="00FE6274">
        <w:t>We may share your personal information with trusted third parties that help us operate our business, such as:</w:t>
      </w:r>
    </w:p>
    <w:p w14:paraId="5A2952C5" w14:textId="77777777" w:rsidR="007731FF" w:rsidRPr="00FE6274" w:rsidRDefault="007731FF" w:rsidP="007731FF">
      <w:pPr>
        <w:numPr>
          <w:ilvl w:val="0"/>
          <w:numId w:val="5"/>
        </w:numPr>
        <w:jc w:val="both"/>
      </w:pPr>
      <w:r w:rsidRPr="00FE6274">
        <w:rPr>
          <w:b/>
          <w:bCs/>
        </w:rPr>
        <w:t>WooCommerce</w:t>
      </w:r>
      <w:r w:rsidRPr="00FE6274">
        <w:t xml:space="preserve"> (e-commerce platform)</w:t>
      </w:r>
    </w:p>
    <w:p w14:paraId="7E59419B" w14:textId="77777777" w:rsidR="007731FF" w:rsidRPr="00FE6274" w:rsidRDefault="007731FF" w:rsidP="007731FF">
      <w:pPr>
        <w:numPr>
          <w:ilvl w:val="0"/>
          <w:numId w:val="5"/>
        </w:numPr>
        <w:jc w:val="both"/>
      </w:pPr>
      <w:r w:rsidRPr="00FE6274">
        <w:rPr>
          <w:b/>
          <w:bCs/>
        </w:rPr>
        <w:t>PayPal</w:t>
      </w:r>
      <w:r w:rsidRPr="00FE6274">
        <w:t xml:space="preserve"> (payment processor)</w:t>
      </w:r>
    </w:p>
    <w:p w14:paraId="4136C2AE" w14:textId="77777777" w:rsidR="007731FF" w:rsidRPr="00FE6274" w:rsidRDefault="007731FF" w:rsidP="007731FF">
      <w:pPr>
        <w:numPr>
          <w:ilvl w:val="0"/>
          <w:numId w:val="5"/>
        </w:numPr>
        <w:jc w:val="both"/>
      </w:pPr>
      <w:r w:rsidRPr="00FE6274">
        <w:rPr>
          <w:b/>
          <w:bCs/>
        </w:rPr>
        <w:t>HubSpot</w:t>
      </w:r>
      <w:r w:rsidRPr="00FE6274">
        <w:t xml:space="preserve"> (CRM and marketing)</w:t>
      </w:r>
    </w:p>
    <w:p w14:paraId="6CD77249" w14:textId="77777777" w:rsidR="007731FF" w:rsidRPr="00FE6274" w:rsidRDefault="007731FF" w:rsidP="007731FF">
      <w:pPr>
        <w:numPr>
          <w:ilvl w:val="0"/>
          <w:numId w:val="5"/>
        </w:numPr>
        <w:jc w:val="both"/>
      </w:pPr>
      <w:r w:rsidRPr="00FE6274">
        <w:rPr>
          <w:b/>
          <w:bCs/>
        </w:rPr>
        <w:t>Google Analytics</w:t>
      </w:r>
      <w:r w:rsidRPr="00FE6274">
        <w:t xml:space="preserve"> (analytics and tracking)</w:t>
      </w:r>
    </w:p>
    <w:p w14:paraId="20485BFF" w14:textId="77777777" w:rsidR="007731FF" w:rsidRPr="00FE6274" w:rsidRDefault="007731FF" w:rsidP="007731FF">
      <w:pPr>
        <w:numPr>
          <w:ilvl w:val="0"/>
          <w:numId w:val="5"/>
        </w:numPr>
        <w:jc w:val="both"/>
      </w:pPr>
      <w:r w:rsidRPr="00FE6274">
        <w:rPr>
          <w:b/>
          <w:bCs/>
        </w:rPr>
        <w:t>Lightning Pay</w:t>
      </w:r>
      <w:r w:rsidRPr="00FE6274">
        <w:t xml:space="preserve"> (cryptocurrency payment gateway)</w:t>
      </w:r>
    </w:p>
    <w:p w14:paraId="12FE1AAF" w14:textId="77777777" w:rsidR="007731FF" w:rsidRPr="00FE6274" w:rsidRDefault="007731FF" w:rsidP="007731FF">
      <w:pPr>
        <w:numPr>
          <w:ilvl w:val="0"/>
          <w:numId w:val="5"/>
        </w:numPr>
        <w:jc w:val="both"/>
      </w:pPr>
      <w:r w:rsidRPr="00FE6274">
        <w:rPr>
          <w:b/>
          <w:bCs/>
        </w:rPr>
        <w:t>Social media platforms</w:t>
      </w:r>
      <w:r w:rsidRPr="00FE6274">
        <w:t xml:space="preserve"> (for analytics and advertising, including Facebook, TikTok)</w:t>
      </w:r>
    </w:p>
    <w:p w14:paraId="39526545" w14:textId="77777777" w:rsidR="007731FF" w:rsidRPr="00FE6274" w:rsidRDefault="007731FF" w:rsidP="007731FF">
      <w:pPr>
        <w:jc w:val="both"/>
      </w:pPr>
      <w:r w:rsidRPr="00FE6274">
        <w:t>We ensure that all third-party service providers adhere to appropriate privacy and data protection standards.</w:t>
      </w:r>
    </w:p>
    <w:p w14:paraId="2903DCAA" w14:textId="77777777" w:rsidR="007731FF" w:rsidRPr="00FE6274" w:rsidRDefault="007731FF" w:rsidP="007731FF">
      <w:pPr>
        <w:jc w:val="both"/>
      </w:pPr>
      <w:r w:rsidRPr="00FE6274">
        <w:t>We do not sell, rent, or trade your personal information to others.</w:t>
      </w:r>
    </w:p>
    <w:p w14:paraId="14351C02" w14:textId="77777777" w:rsidR="007731FF" w:rsidRPr="00FE6274" w:rsidRDefault="007731FF" w:rsidP="007731FF">
      <w:pPr>
        <w:pStyle w:val="Heading2"/>
      </w:pPr>
      <w:r w:rsidRPr="00FE6274">
        <w:t>7. International Transfers</w:t>
      </w:r>
    </w:p>
    <w:p w14:paraId="54803FAF" w14:textId="77777777" w:rsidR="007731FF" w:rsidRPr="00FE6274" w:rsidRDefault="007731FF" w:rsidP="007731FF">
      <w:pPr>
        <w:jc w:val="both"/>
      </w:pPr>
      <w:r w:rsidRPr="00FE6274">
        <w:t>Currently, we do not store or process your personal data outside of New Zealand. If this changes, we will update this Policy and ensure appropriate safeguards are in place.</w:t>
      </w:r>
    </w:p>
    <w:p w14:paraId="5717F6F0" w14:textId="77777777" w:rsidR="007731FF" w:rsidRPr="00FE6274" w:rsidRDefault="007731FF" w:rsidP="007731FF">
      <w:pPr>
        <w:pStyle w:val="Heading2"/>
      </w:pPr>
      <w:r w:rsidRPr="00FE6274">
        <w:t>8. Use of Cookies and Tracking Technologies</w:t>
      </w:r>
    </w:p>
    <w:p w14:paraId="4D693146" w14:textId="77777777" w:rsidR="007731FF" w:rsidRPr="00FE6274" w:rsidRDefault="007731FF" w:rsidP="007731FF">
      <w:pPr>
        <w:jc w:val="both"/>
      </w:pPr>
      <w:r w:rsidRPr="00FE6274">
        <w:t>Our website uses cookies and similar technologies to:</w:t>
      </w:r>
    </w:p>
    <w:p w14:paraId="57942D55" w14:textId="77777777" w:rsidR="007731FF" w:rsidRPr="00FE6274" w:rsidRDefault="007731FF" w:rsidP="007731FF">
      <w:pPr>
        <w:numPr>
          <w:ilvl w:val="0"/>
          <w:numId w:val="6"/>
        </w:numPr>
        <w:jc w:val="both"/>
      </w:pPr>
      <w:r w:rsidRPr="00FE6274">
        <w:t>Understand how you interact with our site</w:t>
      </w:r>
    </w:p>
    <w:p w14:paraId="6A9C0D16" w14:textId="77777777" w:rsidR="007731FF" w:rsidRPr="00FE6274" w:rsidRDefault="007731FF" w:rsidP="007731FF">
      <w:pPr>
        <w:numPr>
          <w:ilvl w:val="0"/>
          <w:numId w:val="6"/>
        </w:numPr>
        <w:jc w:val="both"/>
      </w:pPr>
      <w:r w:rsidRPr="00FE6274">
        <w:t>Provide relevant marketing communications</w:t>
      </w:r>
    </w:p>
    <w:p w14:paraId="7FAF04D1" w14:textId="77777777" w:rsidR="007731FF" w:rsidRPr="00FE6274" w:rsidRDefault="007731FF" w:rsidP="007731FF">
      <w:pPr>
        <w:numPr>
          <w:ilvl w:val="0"/>
          <w:numId w:val="6"/>
        </w:numPr>
        <w:jc w:val="both"/>
      </w:pPr>
      <w:r w:rsidRPr="00FE6274">
        <w:t>Improve your user experience</w:t>
      </w:r>
    </w:p>
    <w:p w14:paraId="7858C17B" w14:textId="77777777" w:rsidR="007731FF" w:rsidRPr="00FE6274" w:rsidRDefault="007731FF" w:rsidP="007731FF">
      <w:pPr>
        <w:jc w:val="both"/>
      </w:pPr>
      <w:r w:rsidRPr="00FE6274">
        <w:t>We use tools including Facebook Pixel, Google Analytics, and TikTok Pixel. You can control your cookie settings through your browser.</w:t>
      </w:r>
    </w:p>
    <w:p w14:paraId="000379C2" w14:textId="77777777" w:rsidR="007731FF" w:rsidRPr="00FE6274" w:rsidRDefault="007731FF" w:rsidP="007731FF">
      <w:pPr>
        <w:pStyle w:val="Heading2"/>
      </w:pPr>
      <w:r w:rsidRPr="00FE6274">
        <w:t>9. Data Retention</w:t>
      </w:r>
    </w:p>
    <w:p w14:paraId="2062B483" w14:textId="77777777" w:rsidR="007731FF" w:rsidRPr="00FE6274" w:rsidRDefault="007731FF" w:rsidP="007731FF">
      <w:pPr>
        <w:jc w:val="both"/>
      </w:pPr>
      <w:r w:rsidRPr="00FE6274">
        <w:t>We retain your personal information:</w:t>
      </w:r>
    </w:p>
    <w:p w14:paraId="05B3BF71" w14:textId="77777777" w:rsidR="007731FF" w:rsidRPr="00FE6274" w:rsidRDefault="007731FF" w:rsidP="007731FF">
      <w:pPr>
        <w:numPr>
          <w:ilvl w:val="0"/>
          <w:numId w:val="7"/>
        </w:numPr>
        <w:jc w:val="both"/>
      </w:pPr>
      <w:r w:rsidRPr="00FE6274">
        <w:t>Until you request deletion</w:t>
      </w:r>
    </w:p>
    <w:p w14:paraId="5BC3F5AE" w14:textId="77777777" w:rsidR="007731FF" w:rsidRPr="00FE6274" w:rsidRDefault="007731FF" w:rsidP="007731FF">
      <w:pPr>
        <w:numPr>
          <w:ilvl w:val="0"/>
          <w:numId w:val="7"/>
        </w:numPr>
        <w:jc w:val="both"/>
      </w:pPr>
      <w:r w:rsidRPr="00FE6274">
        <w:t>Until natural death (for personal accounts)</w:t>
      </w:r>
    </w:p>
    <w:p w14:paraId="07B4E912" w14:textId="77777777" w:rsidR="007731FF" w:rsidRPr="00FE6274" w:rsidRDefault="007731FF" w:rsidP="007731FF">
      <w:pPr>
        <w:numPr>
          <w:ilvl w:val="0"/>
          <w:numId w:val="7"/>
        </w:numPr>
        <w:jc w:val="both"/>
      </w:pPr>
      <w:r w:rsidRPr="00FE6274">
        <w:t>As necessary to comply with legal obligations or resolve disputes</w:t>
      </w:r>
    </w:p>
    <w:p w14:paraId="425E1308" w14:textId="77777777" w:rsidR="007731FF" w:rsidRPr="00FE6274" w:rsidRDefault="007731FF" w:rsidP="007731FF">
      <w:pPr>
        <w:numPr>
          <w:ilvl w:val="0"/>
          <w:numId w:val="7"/>
        </w:numPr>
        <w:jc w:val="both"/>
      </w:pPr>
      <w:r w:rsidRPr="00FE6274">
        <w:t>For the duration required by applicable New Zealand law</w:t>
      </w:r>
    </w:p>
    <w:p w14:paraId="2E0CFC4A" w14:textId="77777777" w:rsidR="007731FF" w:rsidRDefault="007731FF" w:rsidP="007731FF">
      <w:pPr>
        <w:jc w:val="both"/>
      </w:pPr>
      <w:r w:rsidRPr="00FE6274">
        <w:t xml:space="preserve">If you wish to have your information deleted, please contact </w:t>
      </w:r>
      <w:hyperlink r:id="rId11" w:history="1">
        <w:r w:rsidRPr="00684EDB">
          <w:rPr>
            <w:rStyle w:val="Hyperlink"/>
            <w:b/>
            <w:bCs/>
          </w:rPr>
          <w:t>contact@go4adventure.co.nz</w:t>
        </w:r>
      </w:hyperlink>
    </w:p>
    <w:p w14:paraId="43376951" w14:textId="77777777" w:rsidR="007731FF" w:rsidRPr="00FE6274" w:rsidRDefault="007731FF" w:rsidP="007731FF">
      <w:pPr>
        <w:pStyle w:val="Heading2"/>
      </w:pPr>
      <w:r w:rsidRPr="00FE6274">
        <w:t>10. Your Rights</w:t>
      </w:r>
    </w:p>
    <w:p w14:paraId="3FD01860" w14:textId="77777777" w:rsidR="007731FF" w:rsidRPr="00FE6274" w:rsidRDefault="007731FF" w:rsidP="007731FF">
      <w:pPr>
        <w:jc w:val="both"/>
      </w:pPr>
      <w:r w:rsidRPr="00FE6274">
        <w:t>You have the following rights regarding your personal information:</w:t>
      </w:r>
    </w:p>
    <w:p w14:paraId="2D43ED73" w14:textId="77777777" w:rsidR="007731FF" w:rsidRPr="00FE6274" w:rsidRDefault="007731FF" w:rsidP="007731FF">
      <w:pPr>
        <w:numPr>
          <w:ilvl w:val="0"/>
          <w:numId w:val="8"/>
        </w:numPr>
        <w:jc w:val="both"/>
      </w:pPr>
      <w:r w:rsidRPr="00FE6274">
        <w:rPr>
          <w:b/>
          <w:bCs/>
        </w:rPr>
        <w:t>Access:</w:t>
      </w:r>
      <w:r w:rsidRPr="00FE6274">
        <w:t xml:space="preserve"> Request a copy of your personal data.</w:t>
      </w:r>
    </w:p>
    <w:p w14:paraId="21F90EB3" w14:textId="77777777" w:rsidR="007731FF" w:rsidRPr="00FE6274" w:rsidRDefault="007731FF" w:rsidP="007731FF">
      <w:pPr>
        <w:numPr>
          <w:ilvl w:val="0"/>
          <w:numId w:val="8"/>
        </w:numPr>
        <w:jc w:val="both"/>
      </w:pPr>
      <w:r w:rsidRPr="00FE6274">
        <w:rPr>
          <w:b/>
          <w:bCs/>
        </w:rPr>
        <w:t>Correction:</w:t>
      </w:r>
      <w:r w:rsidRPr="00FE6274">
        <w:t xml:space="preserve"> Request corrections to inaccurate or incomplete data.</w:t>
      </w:r>
    </w:p>
    <w:p w14:paraId="6AB5AC29" w14:textId="77777777" w:rsidR="007731FF" w:rsidRPr="00FE6274" w:rsidRDefault="007731FF" w:rsidP="007731FF">
      <w:pPr>
        <w:numPr>
          <w:ilvl w:val="0"/>
          <w:numId w:val="8"/>
        </w:numPr>
        <w:jc w:val="both"/>
      </w:pPr>
      <w:r w:rsidRPr="00FE6274">
        <w:rPr>
          <w:b/>
          <w:bCs/>
        </w:rPr>
        <w:t>Deletion:</w:t>
      </w:r>
      <w:r w:rsidRPr="00FE6274">
        <w:t xml:space="preserve"> Request the deletion of your data unless prohibited by law or court order.</w:t>
      </w:r>
    </w:p>
    <w:p w14:paraId="569A9781" w14:textId="77777777" w:rsidR="007731FF" w:rsidRPr="00FE6274" w:rsidRDefault="007731FF" w:rsidP="007731FF">
      <w:pPr>
        <w:numPr>
          <w:ilvl w:val="0"/>
          <w:numId w:val="8"/>
        </w:numPr>
        <w:jc w:val="both"/>
      </w:pPr>
      <w:r w:rsidRPr="00FE6274">
        <w:rPr>
          <w:b/>
          <w:bCs/>
        </w:rPr>
        <w:t>Objection:</w:t>
      </w:r>
      <w:r w:rsidRPr="00FE6274">
        <w:t xml:space="preserve"> Object to our processing for marketing purposes.</w:t>
      </w:r>
    </w:p>
    <w:p w14:paraId="03B31E50" w14:textId="77777777" w:rsidR="007731FF" w:rsidRPr="00FE6274" w:rsidRDefault="007731FF" w:rsidP="007731FF">
      <w:pPr>
        <w:jc w:val="both"/>
      </w:pPr>
      <w:r w:rsidRPr="00FE6274">
        <w:t>Requests can be made by contacting us at contact@go4adventure.co.nz. We will respond within 20 working days as required by New Zealand law.</w:t>
      </w:r>
    </w:p>
    <w:p w14:paraId="099E8C80" w14:textId="77777777" w:rsidR="007731FF" w:rsidRPr="00FE6274" w:rsidRDefault="007731FF" w:rsidP="007731FF">
      <w:pPr>
        <w:pStyle w:val="Heading2"/>
      </w:pPr>
      <w:r w:rsidRPr="00FE6274">
        <w:t>11. Security of Your Information</w:t>
      </w:r>
    </w:p>
    <w:p w14:paraId="2280CF23" w14:textId="21441A01" w:rsidR="007731FF" w:rsidRPr="00FE6274" w:rsidRDefault="007731FF" w:rsidP="007731FF">
      <w:pPr>
        <w:jc w:val="both"/>
      </w:pPr>
      <w:r w:rsidRPr="00FE6274">
        <w:t xml:space="preserve">We take reasonable steps to protect your personal information from </w:t>
      </w:r>
      <w:proofErr w:type="spellStart"/>
      <w:r w:rsidR="007C5AE6">
        <w:t>unauthorised</w:t>
      </w:r>
      <w:proofErr w:type="spellEnd"/>
      <w:r w:rsidRPr="00FE6274">
        <w:t xml:space="preserve"> access, use, or disclosure, including secure servers, encryption, and access controls.</w:t>
      </w:r>
    </w:p>
    <w:p w14:paraId="0AE4DB5C" w14:textId="513321C7" w:rsidR="007731FF" w:rsidRDefault="007731FF" w:rsidP="007731FF">
      <w:pPr>
        <w:jc w:val="both"/>
        <w:rPr>
          <w:b/>
          <w:bCs/>
        </w:rPr>
      </w:pPr>
      <w:r w:rsidRPr="00FE6274">
        <w:t>However, no method of transmission over the internet is 100% secure, and we cannot guarantee absolute security.</w:t>
      </w:r>
    </w:p>
    <w:p w14:paraId="3DAE0120" w14:textId="42993722" w:rsidR="007731FF" w:rsidRPr="00FE6274" w:rsidRDefault="007731FF" w:rsidP="007731FF">
      <w:pPr>
        <w:pStyle w:val="Heading2"/>
      </w:pPr>
      <w:r w:rsidRPr="00FE6274">
        <w:t>12. Changes to This Privacy Policy</w:t>
      </w:r>
    </w:p>
    <w:p w14:paraId="3986EC45" w14:textId="795DB48A" w:rsidR="00684EDB" w:rsidRPr="00684EDB" w:rsidRDefault="007731FF" w:rsidP="00684EDB">
      <w:pPr>
        <w:jc w:val="both"/>
      </w:pPr>
      <w:r w:rsidRPr="00FE6274">
        <w:t>We may update this Privacy Policy from time to time. Changes will be posted on our website with a revised effective date. Please review this page periodically to stay informed.</w:t>
      </w:r>
    </w:p>
    <w:p w14:paraId="4EE422B7" w14:textId="1F329CBA" w:rsidR="00684EDB" w:rsidRDefault="00684EDB" w:rsidP="00684EDB">
      <w:pPr>
        <w:pStyle w:val="Footer"/>
      </w:pPr>
      <w:r>
        <w:t xml:space="preserve">  </w:t>
      </w:r>
      <w:hyperlink r:id="rId12" w:history="1">
        <w:r w:rsidRPr="005A606A">
          <w:rPr>
            <w:rStyle w:val="Hyperlink"/>
          </w:rPr>
          <w:t>www.go4adventure.co.nz</w:t>
        </w:r>
      </w:hyperlink>
      <w:r>
        <w:t xml:space="preserve"> </w:t>
      </w:r>
      <w:r>
        <w:tab/>
        <w:t xml:space="preserve">                             </w:t>
      </w:r>
      <w:hyperlink r:id="rId13" w:history="1">
        <w:r w:rsidRPr="005A606A">
          <w:rPr>
            <w:rStyle w:val="Hyperlink"/>
          </w:rPr>
          <w:t>contact@go4adventure.co.nz</w:t>
        </w:r>
      </w:hyperlink>
      <w:r>
        <w:t xml:space="preserve">        </w:t>
      </w:r>
      <w:r>
        <w:t xml:space="preserve">     </w:t>
      </w:r>
      <w:r>
        <w:t xml:space="preserve">          +64-22-1-964-316</w:t>
      </w:r>
    </w:p>
    <w:p w14:paraId="402C2357" w14:textId="77777777" w:rsidR="00684EDB" w:rsidRPr="00684EDB" w:rsidRDefault="00684EDB" w:rsidP="00684EDB"/>
    <w:sectPr w:rsidR="00684EDB" w:rsidRPr="00684EDB" w:rsidSect="00684EDB">
      <w:pgSz w:w="12240" w:h="15840"/>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76C7" w14:textId="77777777" w:rsidR="009550DE" w:rsidRDefault="009550DE" w:rsidP="009E4E79">
      <w:pPr>
        <w:spacing w:after="0" w:line="240" w:lineRule="auto"/>
      </w:pPr>
      <w:r>
        <w:separator/>
      </w:r>
    </w:p>
  </w:endnote>
  <w:endnote w:type="continuationSeparator" w:id="0">
    <w:p w14:paraId="4C22C792" w14:textId="77777777" w:rsidR="009550DE" w:rsidRDefault="009550DE" w:rsidP="009E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D164" w14:textId="77777777" w:rsidR="009550DE" w:rsidRDefault="009550DE" w:rsidP="009E4E79">
      <w:pPr>
        <w:spacing w:after="0" w:line="240" w:lineRule="auto"/>
      </w:pPr>
      <w:r>
        <w:separator/>
      </w:r>
    </w:p>
  </w:footnote>
  <w:footnote w:type="continuationSeparator" w:id="0">
    <w:p w14:paraId="039C7566" w14:textId="77777777" w:rsidR="009550DE" w:rsidRDefault="009550DE" w:rsidP="009E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612"/>
    <w:multiLevelType w:val="multilevel"/>
    <w:tmpl w:val="C438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F15A1"/>
    <w:multiLevelType w:val="multilevel"/>
    <w:tmpl w:val="0F96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274F8"/>
    <w:multiLevelType w:val="multilevel"/>
    <w:tmpl w:val="1900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15A1E"/>
    <w:multiLevelType w:val="multilevel"/>
    <w:tmpl w:val="D49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B79F1"/>
    <w:multiLevelType w:val="multilevel"/>
    <w:tmpl w:val="DB48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E4C6C"/>
    <w:multiLevelType w:val="multilevel"/>
    <w:tmpl w:val="31B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272FD"/>
    <w:multiLevelType w:val="multilevel"/>
    <w:tmpl w:val="6A1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62158"/>
    <w:multiLevelType w:val="multilevel"/>
    <w:tmpl w:val="E55C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709642">
    <w:abstractNumId w:val="0"/>
  </w:num>
  <w:num w:numId="2" w16cid:durableId="1574856941">
    <w:abstractNumId w:val="4"/>
  </w:num>
  <w:num w:numId="3" w16cid:durableId="1816994829">
    <w:abstractNumId w:val="1"/>
  </w:num>
  <w:num w:numId="4" w16cid:durableId="633828840">
    <w:abstractNumId w:val="7"/>
  </w:num>
  <w:num w:numId="5" w16cid:durableId="576400828">
    <w:abstractNumId w:val="3"/>
  </w:num>
  <w:num w:numId="6" w16cid:durableId="2090692146">
    <w:abstractNumId w:val="5"/>
  </w:num>
  <w:num w:numId="7" w16cid:durableId="1302033289">
    <w:abstractNumId w:val="6"/>
  </w:num>
  <w:num w:numId="8" w16cid:durableId="424499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o:colormru v:ext="edit" colors="#abde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FF"/>
    <w:rsid w:val="0000528B"/>
    <w:rsid w:val="002832E0"/>
    <w:rsid w:val="00332197"/>
    <w:rsid w:val="005F5CF4"/>
    <w:rsid w:val="00684EDB"/>
    <w:rsid w:val="006913B1"/>
    <w:rsid w:val="00697B6C"/>
    <w:rsid w:val="007731FF"/>
    <w:rsid w:val="007C5AE6"/>
    <w:rsid w:val="009550DE"/>
    <w:rsid w:val="00966273"/>
    <w:rsid w:val="009E4E79"/>
    <w:rsid w:val="00A54775"/>
    <w:rsid w:val="00BB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bdee1"/>
    </o:shapedefaults>
    <o:shapelayout v:ext="edit">
      <o:idmap v:ext="edit" data="2"/>
    </o:shapelayout>
  </w:shapeDefaults>
  <w:decimalSymbol w:val="."/>
  <w:listSeparator w:val=","/>
  <w14:docId w14:val="1533764C"/>
  <w15:chartTrackingRefBased/>
  <w15:docId w15:val="{123C7F90-B261-4439-B3FC-40593D99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FF"/>
  </w:style>
  <w:style w:type="paragraph" w:styleId="Heading1">
    <w:name w:val="heading 1"/>
    <w:basedOn w:val="Normal"/>
    <w:next w:val="Normal"/>
    <w:link w:val="Heading1Char"/>
    <w:uiPriority w:val="9"/>
    <w:qFormat/>
    <w:rsid w:val="006913B1"/>
    <w:pPr>
      <w:keepNext/>
      <w:keepLines/>
      <w:outlineLvl w:val="0"/>
    </w:pPr>
    <w:rPr>
      <w:rFonts w:ascii="Oswald" w:eastAsiaTheme="majorEastAsia" w:hAnsi="Oswald" w:cstheme="majorBidi"/>
      <w:b/>
      <w:color w:val="000000" w:themeColor="text1"/>
      <w:sz w:val="40"/>
      <w:szCs w:val="40"/>
    </w:rPr>
  </w:style>
  <w:style w:type="paragraph" w:styleId="Heading2">
    <w:name w:val="heading 2"/>
    <w:basedOn w:val="Normal"/>
    <w:next w:val="Normal"/>
    <w:link w:val="Heading2Char"/>
    <w:uiPriority w:val="9"/>
    <w:unhideWhenUsed/>
    <w:qFormat/>
    <w:rsid w:val="007731FF"/>
    <w:pPr>
      <w:keepNext/>
      <w:keepLines/>
      <w:spacing w:after="40"/>
      <w:outlineLvl w:val="1"/>
    </w:pPr>
    <w:rPr>
      <w:rFonts w:ascii="Roboto" w:eastAsiaTheme="majorEastAsia" w:hAnsi="Roboto"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6913B1"/>
    <w:pPr>
      <w:keepNext/>
      <w:keepLines/>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semiHidden/>
    <w:unhideWhenUsed/>
    <w:qFormat/>
    <w:rsid w:val="00691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3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B1"/>
    <w:rPr>
      <w:rFonts w:ascii="Oswald" w:eastAsiaTheme="majorEastAsia" w:hAnsi="Oswald" w:cstheme="majorBidi"/>
      <w:b/>
      <w:color w:val="000000" w:themeColor="text1"/>
      <w:sz w:val="40"/>
      <w:szCs w:val="40"/>
    </w:rPr>
  </w:style>
  <w:style w:type="character" w:customStyle="1" w:styleId="Heading2Char">
    <w:name w:val="Heading 2 Char"/>
    <w:basedOn w:val="DefaultParagraphFont"/>
    <w:link w:val="Heading2"/>
    <w:uiPriority w:val="9"/>
    <w:rsid w:val="007731FF"/>
    <w:rPr>
      <w:rFonts w:ascii="Roboto" w:eastAsiaTheme="majorEastAsia" w:hAnsi="Roboto" w:cstheme="majorBidi"/>
      <w:b/>
      <w:color w:val="000000" w:themeColor="text1"/>
      <w:sz w:val="28"/>
      <w:szCs w:val="32"/>
    </w:rPr>
  </w:style>
  <w:style w:type="character" w:customStyle="1" w:styleId="Heading3Char">
    <w:name w:val="Heading 3 Char"/>
    <w:basedOn w:val="DefaultParagraphFont"/>
    <w:link w:val="Heading3"/>
    <w:uiPriority w:val="9"/>
    <w:rsid w:val="006913B1"/>
    <w:rPr>
      <w:rFonts w:ascii="Roboto" w:eastAsiaTheme="majorEastAsia" w:hAnsi="Roboto" w:cstheme="majorBidi"/>
      <w:color w:val="000000" w:themeColor="text1"/>
      <w:sz w:val="24"/>
      <w:szCs w:val="28"/>
    </w:rPr>
  </w:style>
  <w:style w:type="character" w:customStyle="1" w:styleId="Heading4Char">
    <w:name w:val="Heading 4 Char"/>
    <w:basedOn w:val="DefaultParagraphFont"/>
    <w:link w:val="Heading4"/>
    <w:uiPriority w:val="9"/>
    <w:semiHidden/>
    <w:rsid w:val="006913B1"/>
    <w:rPr>
      <w:rFonts w:ascii="Roboto" w:eastAsiaTheme="majorEastAsia" w:hAnsi="Roboto" w:cstheme="majorBidi"/>
      <w:i/>
      <w:iCs/>
      <w:color w:val="0F4761" w:themeColor="accent1" w:themeShade="BF"/>
      <w:sz w:val="20"/>
    </w:rPr>
  </w:style>
  <w:style w:type="character" w:customStyle="1" w:styleId="Heading5Char">
    <w:name w:val="Heading 5 Char"/>
    <w:basedOn w:val="DefaultParagraphFont"/>
    <w:link w:val="Heading5"/>
    <w:uiPriority w:val="9"/>
    <w:semiHidden/>
    <w:rsid w:val="006913B1"/>
    <w:rPr>
      <w:rFonts w:ascii="Roboto" w:eastAsiaTheme="majorEastAsia" w:hAnsi="Roboto" w:cstheme="majorBidi"/>
      <w:color w:val="0F4761" w:themeColor="accent1" w:themeShade="BF"/>
      <w:sz w:val="20"/>
    </w:rPr>
  </w:style>
  <w:style w:type="character" w:customStyle="1" w:styleId="Heading6Char">
    <w:name w:val="Heading 6 Char"/>
    <w:basedOn w:val="DefaultParagraphFont"/>
    <w:link w:val="Heading6"/>
    <w:uiPriority w:val="9"/>
    <w:semiHidden/>
    <w:rsid w:val="006913B1"/>
    <w:rPr>
      <w:rFonts w:ascii="Roboto" w:eastAsiaTheme="majorEastAsia" w:hAnsi="Roboto" w:cstheme="majorBidi"/>
      <w:i/>
      <w:iCs/>
      <w:color w:val="595959" w:themeColor="text1" w:themeTint="A6"/>
      <w:sz w:val="20"/>
    </w:rPr>
  </w:style>
  <w:style w:type="character" w:customStyle="1" w:styleId="Heading7Char">
    <w:name w:val="Heading 7 Char"/>
    <w:basedOn w:val="DefaultParagraphFont"/>
    <w:link w:val="Heading7"/>
    <w:uiPriority w:val="9"/>
    <w:semiHidden/>
    <w:rsid w:val="006913B1"/>
    <w:rPr>
      <w:rFonts w:ascii="Roboto" w:eastAsiaTheme="majorEastAsia" w:hAnsi="Roboto" w:cstheme="majorBidi"/>
      <w:color w:val="595959" w:themeColor="text1" w:themeTint="A6"/>
      <w:sz w:val="20"/>
    </w:rPr>
  </w:style>
  <w:style w:type="character" w:customStyle="1" w:styleId="Heading8Char">
    <w:name w:val="Heading 8 Char"/>
    <w:basedOn w:val="DefaultParagraphFont"/>
    <w:link w:val="Heading8"/>
    <w:uiPriority w:val="9"/>
    <w:semiHidden/>
    <w:rsid w:val="006913B1"/>
    <w:rPr>
      <w:rFonts w:ascii="Roboto" w:eastAsiaTheme="majorEastAsia" w:hAnsi="Roboto" w:cstheme="majorBidi"/>
      <w:i/>
      <w:iCs/>
      <w:color w:val="272727" w:themeColor="text1" w:themeTint="D8"/>
      <w:sz w:val="20"/>
    </w:rPr>
  </w:style>
  <w:style w:type="character" w:customStyle="1" w:styleId="Heading9Char">
    <w:name w:val="Heading 9 Char"/>
    <w:basedOn w:val="DefaultParagraphFont"/>
    <w:link w:val="Heading9"/>
    <w:uiPriority w:val="9"/>
    <w:semiHidden/>
    <w:rsid w:val="006913B1"/>
    <w:rPr>
      <w:rFonts w:ascii="Roboto" w:eastAsiaTheme="majorEastAsia" w:hAnsi="Roboto" w:cstheme="majorBidi"/>
      <w:color w:val="272727" w:themeColor="text1" w:themeTint="D8"/>
      <w:sz w:val="20"/>
    </w:rPr>
  </w:style>
  <w:style w:type="paragraph" w:styleId="Title">
    <w:name w:val="Title"/>
    <w:basedOn w:val="Normal"/>
    <w:next w:val="Normal"/>
    <w:link w:val="TitleChar"/>
    <w:uiPriority w:val="10"/>
    <w:qFormat/>
    <w:rsid w:val="006913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B1"/>
    <w:rPr>
      <w:rFonts w:ascii="Roboto" w:eastAsiaTheme="majorEastAsia" w:hAnsi="Roboto" w:cstheme="majorBidi"/>
      <w:color w:val="595959" w:themeColor="text1" w:themeTint="A6"/>
      <w:spacing w:val="15"/>
      <w:sz w:val="28"/>
      <w:szCs w:val="28"/>
    </w:rPr>
  </w:style>
  <w:style w:type="paragraph" w:styleId="ListParagraph">
    <w:name w:val="List Paragraph"/>
    <w:basedOn w:val="Normal"/>
    <w:uiPriority w:val="34"/>
    <w:qFormat/>
    <w:rsid w:val="006913B1"/>
    <w:pPr>
      <w:ind w:left="720"/>
      <w:contextualSpacing/>
    </w:pPr>
  </w:style>
  <w:style w:type="paragraph" w:styleId="Quote">
    <w:name w:val="Quote"/>
    <w:basedOn w:val="Normal"/>
    <w:next w:val="Normal"/>
    <w:link w:val="QuoteChar"/>
    <w:uiPriority w:val="29"/>
    <w:qFormat/>
    <w:rsid w:val="006913B1"/>
    <w:pPr>
      <w:spacing w:before="160"/>
      <w:jc w:val="center"/>
    </w:pPr>
    <w:rPr>
      <w:i/>
      <w:iCs/>
      <w:color w:val="404040" w:themeColor="text1" w:themeTint="BF"/>
    </w:rPr>
  </w:style>
  <w:style w:type="character" w:customStyle="1" w:styleId="QuoteChar">
    <w:name w:val="Quote Char"/>
    <w:basedOn w:val="DefaultParagraphFont"/>
    <w:link w:val="Quote"/>
    <w:uiPriority w:val="29"/>
    <w:rsid w:val="006913B1"/>
    <w:rPr>
      <w:rFonts w:ascii="Roboto" w:hAnsi="Roboto"/>
      <w:i/>
      <w:iCs/>
      <w:color w:val="404040" w:themeColor="text1" w:themeTint="BF"/>
      <w:sz w:val="20"/>
    </w:rPr>
  </w:style>
  <w:style w:type="paragraph" w:styleId="IntenseQuote">
    <w:name w:val="Intense Quote"/>
    <w:basedOn w:val="Normal"/>
    <w:next w:val="Normal"/>
    <w:link w:val="IntenseQuoteChar"/>
    <w:uiPriority w:val="30"/>
    <w:qFormat/>
    <w:rsid w:val="00691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3B1"/>
    <w:rPr>
      <w:rFonts w:ascii="Roboto" w:hAnsi="Roboto"/>
      <w:i/>
      <w:iCs/>
      <w:color w:val="0F4761" w:themeColor="accent1" w:themeShade="BF"/>
      <w:sz w:val="20"/>
    </w:rPr>
  </w:style>
  <w:style w:type="character" w:styleId="IntenseEmphasis">
    <w:name w:val="Intense Emphasis"/>
    <w:basedOn w:val="DefaultParagraphFont"/>
    <w:uiPriority w:val="21"/>
    <w:qFormat/>
    <w:rsid w:val="006913B1"/>
    <w:rPr>
      <w:i/>
      <w:iCs/>
      <w:color w:val="0F4761" w:themeColor="accent1" w:themeShade="BF"/>
    </w:rPr>
  </w:style>
  <w:style w:type="character" w:styleId="IntenseReference">
    <w:name w:val="Intense Reference"/>
    <w:basedOn w:val="DefaultParagraphFont"/>
    <w:uiPriority w:val="32"/>
    <w:qFormat/>
    <w:rsid w:val="006913B1"/>
    <w:rPr>
      <w:b/>
      <w:bCs/>
      <w:smallCaps/>
      <w:color w:val="0F4761" w:themeColor="accent1" w:themeShade="BF"/>
      <w:spacing w:val="5"/>
    </w:rPr>
  </w:style>
  <w:style w:type="character" w:styleId="Hyperlink">
    <w:name w:val="Hyperlink"/>
    <w:basedOn w:val="DefaultParagraphFont"/>
    <w:uiPriority w:val="99"/>
    <w:unhideWhenUsed/>
    <w:rsid w:val="007731FF"/>
    <w:rPr>
      <w:color w:val="467886" w:themeColor="hyperlink"/>
      <w:u w:val="single"/>
    </w:rPr>
  </w:style>
  <w:style w:type="paragraph" w:styleId="Header">
    <w:name w:val="header"/>
    <w:basedOn w:val="Normal"/>
    <w:link w:val="HeaderChar"/>
    <w:uiPriority w:val="99"/>
    <w:unhideWhenUsed/>
    <w:rsid w:val="009E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E79"/>
  </w:style>
  <w:style w:type="paragraph" w:styleId="Footer">
    <w:name w:val="footer"/>
    <w:basedOn w:val="Normal"/>
    <w:link w:val="FooterChar"/>
    <w:uiPriority w:val="99"/>
    <w:unhideWhenUsed/>
    <w:rsid w:val="009E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E79"/>
  </w:style>
  <w:style w:type="character" w:styleId="UnresolvedMention">
    <w:name w:val="Unresolved Mention"/>
    <w:basedOn w:val="DefaultParagraphFont"/>
    <w:uiPriority w:val="99"/>
    <w:semiHidden/>
    <w:unhideWhenUsed/>
    <w:rsid w:val="00684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4adventure.co.nz" TargetMode="External"/><Relationship Id="rId13" Type="http://schemas.openxmlformats.org/officeDocument/2006/relationships/hyperlink" Target="mailto:contact@go4adventure.co.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4adventure.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go4adventure.co.n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4adventure.co.nz" TargetMode="External"/><Relationship Id="rId4" Type="http://schemas.openxmlformats.org/officeDocument/2006/relationships/webSettings" Target="webSettings.xml"/><Relationship Id="rId9" Type="http://schemas.openxmlformats.org/officeDocument/2006/relationships/hyperlink" Target="mailto:contact@go4adventure.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712</Words>
  <Characters>4303</Characters>
  <Application>Microsoft Office Word</Application>
  <DocSecurity>0</DocSecurity>
  <Lines>134</Lines>
  <Paragraphs>102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Go4 Adventure Limited </vt:lpstr>
      <vt:lpstr>Privacy Policy</vt:lpstr>
      <vt:lpstr>    1. Introduction</vt:lpstr>
      <vt:lpstr>    2. Contact Information</vt:lpstr>
      <vt:lpstr>    3. What Personal Information We Collect</vt:lpstr>
      <vt:lpstr>    4. How We Collect Your Personal Information</vt:lpstr>
      <vt:lpstr>    5. Why We Collect and Use Your Personal Information</vt:lpstr>
      <vt:lpstr>    6. Sharing Your Personal Information</vt:lpstr>
      <vt:lpstr>    7. International Transfers</vt:lpstr>
      <vt:lpstr>    8. Use of Cookies and Tracking Technologies</vt:lpstr>
      <vt:lpstr>    9. Data Retention</vt:lpstr>
      <vt:lpstr>    10. Your Rights</vt:lpstr>
      <vt:lpstr>    11. Security of Your Information</vt:lpstr>
      <vt:lpstr>    12. Changes to This Privacy Policy</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Reyes van Bebber</dc:creator>
  <cp:keywords/>
  <dc:description/>
  <cp:lastModifiedBy>Juan Pablo Reyes van Bebber</cp:lastModifiedBy>
  <cp:revision>5</cp:revision>
  <dcterms:created xsi:type="dcterms:W3CDTF">2025-05-02T20:15:00Z</dcterms:created>
  <dcterms:modified xsi:type="dcterms:W3CDTF">2025-05-02T21:12:00Z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6b10d462-46a0-4fc8-85f1-6ac4a431b232</vt:lpwstr>
  </property>
</Properties>
</file>